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3E21" w:rsidRPr="008E36F5" w:rsidRDefault="00C451C7" w:rsidP="00F178F1">
      <w:pPr>
        <w:pStyle w:val="BodyText"/>
        <w:rPr>
          <w:rFonts w:asciiTheme="minorHAnsi" w:hAnsiTheme="minorHAnsi" w:cstheme="minorHAnsi"/>
          <w:sz w:val="44"/>
          <w:szCs w:val="44"/>
        </w:rPr>
      </w:pPr>
      <w:bookmarkStart w:id="0" w:name="_GoBack"/>
      <w:bookmarkEnd w:id="0"/>
      <w:r w:rsidRPr="008E36F5">
        <w:rPr>
          <w:rFonts w:asciiTheme="minorHAnsi" w:hAnsiTheme="minorHAnsi" w:cstheme="minorHAnsi"/>
          <w:sz w:val="44"/>
          <w:szCs w:val="44"/>
        </w:rPr>
        <w:t>Seven Different Ways</w:t>
      </w:r>
    </w:p>
    <w:p w:rsidR="000A3E21" w:rsidRPr="008E36F5" w:rsidRDefault="00C451C7" w:rsidP="00F178F1">
      <w:pPr>
        <w:pStyle w:val="BodyText"/>
        <w:rPr>
          <w:rFonts w:asciiTheme="minorHAnsi" w:hAnsiTheme="minorHAnsi" w:cstheme="minorHAnsi"/>
          <w:sz w:val="44"/>
          <w:szCs w:val="44"/>
        </w:rPr>
      </w:pPr>
      <w:r w:rsidRPr="008E36F5">
        <w:rPr>
          <w:rFonts w:asciiTheme="minorHAnsi" w:hAnsiTheme="minorHAnsi" w:cstheme="minorHAnsi"/>
          <w:sz w:val="44"/>
          <w:szCs w:val="44"/>
        </w:rPr>
        <w:t xml:space="preserve">God </w:t>
      </w:r>
      <w:r w:rsidR="008E36F5">
        <w:rPr>
          <w:rFonts w:asciiTheme="minorHAnsi" w:hAnsiTheme="minorHAnsi" w:cstheme="minorHAnsi"/>
          <w:sz w:val="44"/>
          <w:szCs w:val="44"/>
        </w:rPr>
        <w:t>m</w:t>
      </w:r>
      <w:r w:rsidRPr="008E36F5">
        <w:rPr>
          <w:rFonts w:asciiTheme="minorHAnsi" w:hAnsiTheme="minorHAnsi" w:cstheme="minorHAnsi"/>
          <w:sz w:val="44"/>
          <w:szCs w:val="44"/>
        </w:rPr>
        <w:t>ay Answer Prayer</w:t>
      </w:r>
    </w:p>
    <w:p w:rsidR="000A3E21" w:rsidRPr="008E36F5" w:rsidRDefault="000A3E21" w:rsidP="00F178F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120"/>
          <w:tab w:val="left" w:pos="6480"/>
          <w:tab w:val="left" w:pos="7920"/>
          <w:tab w:val="left" w:pos="9360"/>
        </w:tabs>
        <w:spacing w:line="240" w:lineRule="atLeast"/>
        <w:rPr>
          <w:rFonts w:asciiTheme="minorHAnsi" w:hAnsiTheme="minorHAnsi" w:cstheme="minorHAnsi"/>
          <w:color w:val="000000"/>
          <w:sz w:val="44"/>
          <w:szCs w:val="44"/>
        </w:rPr>
      </w:pPr>
    </w:p>
    <w:p w:rsidR="000412AF" w:rsidRPr="008E36F5" w:rsidRDefault="000412AF" w:rsidP="00F178F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120"/>
          <w:tab w:val="left" w:pos="6480"/>
          <w:tab w:val="left" w:pos="7920"/>
          <w:tab w:val="left" w:pos="9360"/>
        </w:tabs>
        <w:spacing w:line="240" w:lineRule="atLeast"/>
        <w:rPr>
          <w:rFonts w:asciiTheme="minorHAnsi" w:hAnsiTheme="minorHAnsi" w:cstheme="minorHAnsi"/>
          <w:color w:val="000000"/>
          <w:sz w:val="44"/>
          <w:szCs w:val="44"/>
        </w:rPr>
      </w:pPr>
    </w:p>
    <w:p w:rsidR="000A3E21" w:rsidRPr="008E36F5" w:rsidRDefault="00C451C7" w:rsidP="00F178F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120"/>
          <w:tab w:val="left" w:pos="6480"/>
          <w:tab w:val="left" w:pos="7920"/>
          <w:tab w:val="left" w:pos="9360"/>
        </w:tabs>
        <w:spacing w:line="240" w:lineRule="atLeast"/>
        <w:rPr>
          <w:rFonts w:asciiTheme="minorHAnsi" w:hAnsiTheme="minorHAnsi" w:cstheme="minorHAnsi"/>
          <w:b/>
          <w:color w:val="000000"/>
          <w:sz w:val="44"/>
          <w:szCs w:val="44"/>
        </w:rPr>
      </w:pPr>
      <w:r w:rsidRPr="008E36F5">
        <w:rPr>
          <w:rFonts w:asciiTheme="minorHAnsi" w:hAnsiTheme="minorHAnsi" w:cstheme="minorHAnsi"/>
          <w:b/>
          <w:color w:val="000000"/>
          <w:sz w:val="44"/>
          <w:szCs w:val="44"/>
        </w:rPr>
        <w:t>1.</w:t>
      </w:r>
      <w:r w:rsidRPr="008E36F5">
        <w:rPr>
          <w:rFonts w:asciiTheme="minorHAnsi" w:hAnsiTheme="minorHAnsi" w:cstheme="minorHAnsi"/>
          <w:b/>
          <w:color w:val="000000"/>
          <w:sz w:val="44"/>
          <w:szCs w:val="44"/>
        </w:rPr>
        <w:tab/>
        <w:t>God can say, “Yes.”</w:t>
      </w:r>
    </w:p>
    <w:p w:rsidR="000A3E21" w:rsidRPr="008E36F5" w:rsidRDefault="000A3E21" w:rsidP="00F178F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120"/>
          <w:tab w:val="left" w:pos="6480"/>
          <w:tab w:val="left" w:pos="7920"/>
          <w:tab w:val="left" w:pos="9360"/>
        </w:tabs>
        <w:spacing w:line="240" w:lineRule="atLeast"/>
        <w:rPr>
          <w:rFonts w:asciiTheme="minorHAnsi" w:hAnsiTheme="minorHAnsi" w:cstheme="minorHAnsi"/>
          <w:color w:val="000000"/>
          <w:sz w:val="44"/>
          <w:szCs w:val="44"/>
        </w:rPr>
      </w:pPr>
    </w:p>
    <w:p w:rsidR="000A3E21" w:rsidRPr="008E36F5" w:rsidRDefault="00C451C7" w:rsidP="00F178F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120"/>
          <w:tab w:val="left" w:pos="6480"/>
          <w:tab w:val="left" w:pos="7920"/>
          <w:tab w:val="left" w:pos="9360"/>
        </w:tabs>
        <w:spacing w:line="240" w:lineRule="atLeast"/>
        <w:rPr>
          <w:rFonts w:asciiTheme="minorHAnsi" w:hAnsiTheme="minorHAnsi" w:cstheme="minorHAnsi"/>
          <w:b/>
          <w:color w:val="000000"/>
          <w:sz w:val="44"/>
          <w:szCs w:val="44"/>
        </w:rPr>
      </w:pPr>
      <w:r w:rsidRPr="008E36F5">
        <w:rPr>
          <w:rFonts w:asciiTheme="minorHAnsi" w:hAnsiTheme="minorHAnsi" w:cstheme="minorHAnsi"/>
          <w:b/>
          <w:color w:val="000000"/>
          <w:sz w:val="44"/>
          <w:szCs w:val="44"/>
        </w:rPr>
        <w:t>2.</w:t>
      </w:r>
      <w:r w:rsidRPr="008E36F5">
        <w:rPr>
          <w:rFonts w:asciiTheme="minorHAnsi" w:hAnsiTheme="minorHAnsi" w:cstheme="minorHAnsi"/>
          <w:b/>
          <w:color w:val="000000"/>
          <w:sz w:val="44"/>
          <w:szCs w:val="44"/>
        </w:rPr>
        <w:tab/>
        <w:t>God can say, “Wait.”</w:t>
      </w:r>
    </w:p>
    <w:p w:rsidR="000A3E21" w:rsidRPr="008E36F5" w:rsidRDefault="000A3E21" w:rsidP="00F178F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120"/>
          <w:tab w:val="left" w:pos="6480"/>
          <w:tab w:val="left" w:pos="7920"/>
          <w:tab w:val="left" w:pos="9360"/>
        </w:tabs>
        <w:spacing w:line="240" w:lineRule="atLeast"/>
        <w:rPr>
          <w:rFonts w:asciiTheme="minorHAnsi" w:hAnsiTheme="minorHAnsi" w:cstheme="minorHAnsi"/>
          <w:color w:val="000000"/>
          <w:sz w:val="44"/>
          <w:szCs w:val="44"/>
        </w:rPr>
      </w:pPr>
    </w:p>
    <w:p w:rsidR="000A3E21" w:rsidRPr="008E36F5" w:rsidRDefault="00C451C7" w:rsidP="00F178F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120"/>
          <w:tab w:val="left" w:pos="6480"/>
          <w:tab w:val="left" w:pos="7920"/>
          <w:tab w:val="left" w:pos="9360"/>
        </w:tabs>
        <w:spacing w:line="240" w:lineRule="atLeast"/>
        <w:rPr>
          <w:rFonts w:asciiTheme="minorHAnsi" w:hAnsiTheme="minorHAnsi" w:cstheme="minorHAnsi"/>
          <w:b/>
          <w:color w:val="000000"/>
          <w:sz w:val="44"/>
          <w:szCs w:val="44"/>
        </w:rPr>
      </w:pPr>
      <w:r w:rsidRPr="008E36F5">
        <w:rPr>
          <w:rFonts w:asciiTheme="minorHAnsi" w:hAnsiTheme="minorHAnsi" w:cstheme="minorHAnsi"/>
          <w:b/>
          <w:color w:val="000000"/>
          <w:sz w:val="44"/>
          <w:szCs w:val="44"/>
        </w:rPr>
        <w:t>3.</w:t>
      </w:r>
      <w:r w:rsidRPr="008E36F5">
        <w:rPr>
          <w:rFonts w:asciiTheme="minorHAnsi" w:hAnsiTheme="minorHAnsi" w:cstheme="minorHAnsi"/>
          <w:b/>
          <w:color w:val="000000"/>
          <w:sz w:val="44"/>
          <w:szCs w:val="44"/>
        </w:rPr>
        <w:tab/>
        <w:t>God can say, “Be more specific.”</w:t>
      </w:r>
    </w:p>
    <w:p w:rsidR="000A3E21" w:rsidRPr="008E36F5" w:rsidRDefault="000A3E21" w:rsidP="00F178F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120"/>
          <w:tab w:val="left" w:pos="6480"/>
          <w:tab w:val="left" w:pos="7920"/>
          <w:tab w:val="left" w:pos="9360"/>
        </w:tabs>
        <w:spacing w:line="240" w:lineRule="atLeast"/>
        <w:rPr>
          <w:rFonts w:asciiTheme="minorHAnsi" w:hAnsiTheme="minorHAnsi" w:cstheme="minorHAnsi"/>
          <w:color w:val="000000"/>
          <w:sz w:val="44"/>
          <w:szCs w:val="44"/>
        </w:rPr>
      </w:pPr>
    </w:p>
    <w:p w:rsidR="000A3E21" w:rsidRPr="008E36F5" w:rsidRDefault="00C451C7" w:rsidP="00F178F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120"/>
          <w:tab w:val="left" w:pos="6480"/>
          <w:tab w:val="left" w:pos="7920"/>
          <w:tab w:val="left" w:pos="9360"/>
        </w:tabs>
        <w:spacing w:line="240" w:lineRule="atLeast"/>
        <w:rPr>
          <w:rFonts w:asciiTheme="minorHAnsi" w:hAnsiTheme="minorHAnsi" w:cstheme="minorHAnsi"/>
          <w:b/>
          <w:color w:val="000000"/>
          <w:sz w:val="44"/>
          <w:szCs w:val="44"/>
        </w:rPr>
      </w:pPr>
      <w:r w:rsidRPr="008E36F5">
        <w:rPr>
          <w:rFonts w:asciiTheme="minorHAnsi" w:hAnsiTheme="minorHAnsi" w:cstheme="minorHAnsi"/>
          <w:b/>
          <w:color w:val="000000"/>
          <w:sz w:val="44"/>
          <w:szCs w:val="44"/>
        </w:rPr>
        <w:t>4.</w:t>
      </w:r>
      <w:r w:rsidRPr="008E36F5">
        <w:rPr>
          <w:rFonts w:asciiTheme="minorHAnsi" w:hAnsiTheme="minorHAnsi" w:cstheme="minorHAnsi"/>
          <w:b/>
          <w:color w:val="000000"/>
          <w:sz w:val="44"/>
          <w:szCs w:val="44"/>
        </w:rPr>
        <w:tab/>
        <w:t>God can say, “No.”</w:t>
      </w:r>
    </w:p>
    <w:p w:rsidR="000A3E21" w:rsidRPr="008E36F5" w:rsidRDefault="000A3E21" w:rsidP="00F178F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120"/>
          <w:tab w:val="left" w:pos="6480"/>
          <w:tab w:val="left" w:pos="7920"/>
          <w:tab w:val="left" w:pos="9360"/>
        </w:tabs>
        <w:spacing w:line="240" w:lineRule="atLeast"/>
        <w:rPr>
          <w:rFonts w:asciiTheme="minorHAnsi" w:hAnsiTheme="minorHAnsi" w:cstheme="minorHAnsi"/>
          <w:color w:val="000000"/>
          <w:sz w:val="44"/>
          <w:szCs w:val="44"/>
        </w:rPr>
      </w:pPr>
    </w:p>
    <w:p w:rsidR="000A3E21" w:rsidRPr="008E36F5" w:rsidRDefault="00C451C7" w:rsidP="00F178F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120"/>
          <w:tab w:val="left" w:pos="6480"/>
          <w:tab w:val="left" w:pos="7920"/>
          <w:tab w:val="left" w:pos="9360"/>
        </w:tabs>
        <w:spacing w:line="240" w:lineRule="atLeast"/>
        <w:rPr>
          <w:rFonts w:asciiTheme="minorHAnsi" w:hAnsiTheme="minorHAnsi" w:cstheme="minorHAnsi"/>
          <w:color w:val="000000"/>
          <w:sz w:val="44"/>
          <w:szCs w:val="44"/>
        </w:rPr>
      </w:pPr>
      <w:r w:rsidRPr="008E36F5">
        <w:rPr>
          <w:rFonts w:asciiTheme="minorHAnsi" w:hAnsiTheme="minorHAnsi" w:cstheme="minorHAnsi"/>
          <w:b/>
          <w:color w:val="000000"/>
          <w:sz w:val="44"/>
          <w:szCs w:val="44"/>
        </w:rPr>
        <w:t>5.</w:t>
      </w:r>
      <w:r w:rsidRPr="008E36F5">
        <w:rPr>
          <w:rFonts w:asciiTheme="minorHAnsi" w:hAnsiTheme="minorHAnsi" w:cstheme="minorHAnsi"/>
          <w:b/>
          <w:color w:val="000000"/>
          <w:sz w:val="44"/>
          <w:szCs w:val="44"/>
        </w:rPr>
        <w:tab/>
        <w:t>God can answer in a measure “exceedingly abundantly above all that we ask or think</w:t>
      </w:r>
      <w:r w:rsidR="000412AF" w:rsidRPr="008E36F5">
        <w:rPr>
          <w:rFonts w:asciiTheme="minorHAnsi" w:hAnsiTheme="minorHAnsi" w:cstheme="minorHAnsi"/>
          <w:b/>
          <w:color w:val="000000"/>
          <w:sz w:val="44"/>
          <w:szCs w:val="44"/>
        </w:rPr>
        <w:t>.”</w:t>
      </w:r>
    </w:p>
    <w:p w:rsidR="000A3E21" w:rsidRPr="008E36F5" w:rsidRDefault="000A3E21" w:rsidP="00F178F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120"/>
          <w:tab w:val="left" w:pos="6480"/>
          <w:tab w:val="left" w:pos="7920"/>
          <w:tab w:val="left" w:pos="9360"/>
        </w:tabs>
        <w:spacing w:line="240" w:lineRule="atLeast"/>
        <w:rPr>
          <w:rFonts w:asciiTheme="minorHAnsi" w:hAnsiTheme="minorHAnsi" w:cstheme="minorHAnsi"/>
          <w:color w:val="000000"/>
          <w:sz w:val="44"/>
          <w:szCs w:val="44"/>
        </w:rPr>
      </w:pPr>
    </w:p>
    <w:p w:rsidR="000A3E21" w:rsidRPr="008E36F5" w:rsidRDefault="00C451C7" w:rsidP="00F178F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120"/>
          <w:tab w:val="left" w:pos="6480"/>
          <w:tab w:val="left" w:pos="7920"/>
          <w:tab w:val="left" w:pos="9360"/>
        </w:tabs>
        <w:spacing w:line="240" w:lineRule="atLeast"/>
        <w:rPr>
          <w:rFonts w:asciiTheme="minorHAnsi" w:hAnsiTheme="minorHAnsi" w:cstheme="minorHAnsi"/>
          <w:b/>
          <w:color w:val="000000"/>
          <w:sz w:val="44"/>
          <w:szCs w:val="44"/>
        </w:rPr>
      </w:pPr>
      <w:r w:rsidRPr="008E36F5">
        <w:rPr>
          <w:rFonts w:asciiTheme="minorHAnsi" w:hAnsiTheme="minorHAnsi" w:cstheme="minorHAnsi"/>
          <w:b/>
          <w:color w:val="000000"/>
          <w:sz w:val="44"/>
          <w:szCs w:val="44"/>
        </w:rPr>
        <w:t>6.</w:t>
      </w:r>
      <w:r w:rsidRPr="008E36F5">
        <w:rPr>
          <w:rFonts w:asciiTheme="minorHAnsi" w:hAnsiTheme="minorHAnsi" w:cstheme="minorHAnsi"/>
          <w:b/>
          <w:color w:val="000000"/>
          <w:sz w:val="44"/>
          <w:szCs w:val="44"/>
        </w:rPr>
        <w:tab/>
        <w:t>God can answer before we ask.</w:t>
      </w:r>
    </w:p>
    <w:p w:rsidR="000A3E21" w:rsidRPr="008E36F5" w:rsidRDefault="000A3E21" w:rsidP="00F178F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120"/>
          <w:tab w:val="left" w:pos="6480"/>
          <w:tab w:val="left" w:pos="7920"/>
          <w:tab w:val="left" w:pos="9360"/>
        </w:tabs>
        <w:spacing w:line="240" w:lineRule="atLeast"/>
        <w:rPr>
          <w:rFonts w:asciiTheme="minorHAnsi" w:hAnsiTheme="minorHAnsi" w:cstheme="minorHAnsi"/>
          <w:color w:val="000000"/>
          <w:sz w:val="44"/>
          <w:szCs w:val="44"/>
        </w:rPr>
      </w:pPr>
    </w:p>
    <w:p w:rsidR="000A3E21" w:rsidRPr="008E36F5" w:rsidRDefault="00C451C7" w:rsidP="00F178F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120"/>
          <w:tab w:val="left" w:pos="6480"/>
          <w:tab w:val="left" w:pos="7920"/>
          <w:tab w:val="left" w:pos="9360"/>
        </w:tabs>
        <w:spacing w:line="240" w:lineRule="atLeast"/>
        <w:rPr>
          <w:rFonts w:asciiTheme="minorHAnsi" w:hAnsiTheme="minorHAnsi" w:cstheme="minorHAnsi"/>
          <w:b/>
          <w:color w:val="000000"/>
          <w:sz w:val="44"/>
          <w:szCs w:val="44"/>
        </w:rPr>
      </w:pPr>
      <w:r w:rsidRPr="008E36F5">
        <w:rPr>
          <w:rFonts w:asciiTheme="minorHAnsi" w:hAnsiTheme="minorHAnsi" w:cstheme="minorHAnsi"/>
          <w:b/>
          <w:color w:val="000000"/>
          <w:sz w:val="44"/>
          <w:szCs w:val="44"/>
        </w:rPr>
        <w:t>7.</w:t>
      </w:r>
      <w:r w:rsidRPr="008E36F5">
        <w:rPr>
          <w:rFonts w:asciiTheme="minorHAnsi" w:hAnsiTheme="minorHAnsi" w:cstheme="minorHAnsi"/>
          <w:b/>
          <w:color w:val="000000"/>
          <w:sz w:val="44"/>
          <w:szCs w:val="44"/>
        </w:rPr>
        <w:tab/>
        <w:t>God can a</w:t>
      </w:r>
      <w:r w:rsidR="007648F7" w:rsidRPr="008E36F5">
        <w:rPr>
          <w:rFonts w:asciiTheme="minorHAnsi" w:hAnsiTheme="minorHAnsi" w:cstheme="minorHAnsi"/>
          <w:b/>
          <w:color w:val="000000"/>
          <w:sz w:val="44"/>
          <w:szCs w:val="44"/>
        </w:rPr>
        <w:t xml:space="preserve">nswer simply by giving more of </w:t>
      </w:r>
      <w:r w:rsidR="000412AF" w:rsidRPr="008E36F5">
        <w:rPr>
          <w:rFonts w:asciiTheme="minorHAnsi" w:hAnsiTheme="minorHAnsi" w:cstheme="minorHAnsi"/>
          <w:b/>
          <w:color w:val="000000"/>
          <w:sz w:val="44"/>
          <w:szCs w:val="44"/>
        </w:rPr>
        <w:t>Him</w:t>
      </w:r>
      <w:r w:rsidRPr="008E36F5">
        <w:rPr>
          <w:rFonts w:asciiTheme="minorHAnsi" w:hAnsiTheme="minorHAnsi" w:cstheme="minorHAnsi"/>
          <w:b/>
          <w:color w:val="000000"/>
          <w:sz w:val="44"/>
          <w:szCs w:val="44"/>
        </w:rPr>
        <w:t>.</w:t>
      </w:r>
    </w:p>
    <w:p w:rsidR="00C451C7" w:rsidRPr="008E36F5" w:rsidRDefault="00C451C7" w:rsidP="00F178F1">
      <w:pPr>
        <w:pStyle w:val="BodyText3"/>
        <w:jc w:val="left"/>
        <w:rPr>
          <w:rFonts w:asciiTheme="minorHAnsi" w:hAnsiTheme="minorHAnsi" w:cstheme="minorHAnsi"/>
          <w:sz w:val="44"/>
          <w:szCs w:val="44"/>
        </w:rPr>
      </w:pPr>
    </w:p>
    <w:sectPr w:rsidR="00C451C7" w:rsidRPr="008E36F5">
      <w:footerReference w:type="even" r:id="rId6"/>
      <w:footerReference w:type="default" r:id="rId7"/>
      <w:footerReference w:type="first" r:id="rId8"/>
      <w:endnotePr>
        <w:numFmt w:val="decimal"/>
      </w:endnotePr>
      <w:type w:val="continuous"/>
      <w:pgSz w:w="12240" w:h="15840" w:code="1"/>
      <w:pgMar w:top="1440" w:right="1440" w:bottom="720" w:left="1440" w:header="720" w:footer="720" w:gutter="0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1351" w:rsidRDefault="00BF1351">
      <w:r>
        <w:separator/>
      </w:r>
    </w:p>
  </w:endnote>
  <w:endnote w:type="continuationSeparator" w:id="0">
    <w:p w:rsidR="00BF1351" w:rsidRDefault="00BF1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3E21" w:rsidRDefault="00C451C7"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240" w:lineRule="atLeast"/>
      <w:jc w:val="right"/>
      <w:rPr>
        <w:color w:val="000000"/>
        <w:sz w:val="24"/>
      </w:rPr>
    </w:pPr>
    <w:r>
      <w:rPr>
        <w:color w:val="000000"/>
        <w:sz w:val="24"/>
      </w:rPr>
      <w:t>Living Hope Fellowship</w:t>
    </w:r>
    <w:r>
      <w:rPr>
        <w:color w:val="000000"/>
        <w:sz w:val="24"/>
      </w:rPr>
      <w:tab/>
      <w:t>Kevin Earls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3E21" w:rsidRDefault="00C451C7"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240" w:lineRule="atLeast"/>
      <w:jc w:val="right"/>
      <w:rPr>
        <w:color w:val="000000"/>
        <w:sz w:val="24"/>
      </w:rPr>
    </w:pPr>
    <w:r>
      <w:rPr>
        <w:color w:val="000000"/>
        <w:sz w:val="24"/>
      </w:rPr>
      <w:t>Living Hope Fellowship</w:t>
    </w:r>
    <w:r>
      <w:rPr>
        <w:color w:val="000000"/>
        <w:sz w:val="24"/>
      </w:rPr>
      <w:tab/>
      <w:t>Kevin Earls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3E21" w:rsidRDefault="008E36F5" w:rsidP="008E36F5"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240" w:lineRule="atLeast"/>
      <w:jc w:val="right"/>
      <w:rPr>
        <w:color w:val="000000"/>
        <w:sz w:val="24"/>
      </w:rPr>
    </w:pPr>
    <w:r>
      <w:rPr>
        <w:color w:val="000000"/>
        <w:sz w:val="24"/>
      </w:rPr>
      <w:t>www.k</w:t>
    </w:r>
    <w:r w:rsidR="00C451C7">
      <w:rPr>
        <w:color w:val="000000"/>
        <w:sz w:val="24"/>
      </w:rPr>
      <w:t>evin</w:t>
    </w:r>
    <w:r>
      <w:rPr>
        <w:color w:val="000000"/>
        <w:sz w:val="24"/>
      </w:rPr>
      <w:t>we</w:t>
    </w:r>
    <w:r w:rsidR="00C451C7">
      <w:rPr>
        <w:color w:val="000000"/>
        <w:sz w:val="24"/>
      </w:rPr>
      <w:t>arls</w:t>
    </w:r>
    <w:r>
      <w:rPr>
        <w:color w:val="000000"/>
        <w:sz w:val="24"/>
      </w:rPr>
      <w:t>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1351" w:rsidRDefault="00BF1351">
      <w:r>
        <w:separator/>
      </w:r>
    </w:p>
  </w:footnote>
  <w:footnote w:type="continuationSeparator" w:id="0">
    <w:p w:rsidR="00BF1351" w:rsidRDefault="00BF13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hyphenationZone w:val="0"/>
  <w:doNotHyphenateCaps/>
  <w:evenAndOddHeader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7D7"/>
    <w:rsid w:val="000412AF"/>
    <w:rsid w:val="000A3E21"/>
    <w:rsid w:val="00295A4A"/>
    <w:rsid w:val="00535FF1"/>
    <w:rsid w:val="007648F7"/>
    <w:rsid w:val="008E36F5"/>
    <w:rsid w:val="00921625"/>
    <w:rsid w:val="00A41D8F"/>
    <w:rsid w:val="00AB746C"/>
    <w:rsid w:val="00BF1351"/>
    <w:rsid w:val="00C451C7"/>
    <w:rsid w:val="00CB5CFF"/>
    <w:rsid w:val="00F178F1"/>
    <w:rsid w:val="00F41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BCF0547-333F-45FB-B272-5F99786D2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240" w:lineRule="atLeast"/>
      <w:jc w:val="center"/>
    </w:pPr>
    <w:rPr>
      <w:b/>
      <w:color w:val="000000"/>
      <w:sz w:val="48"/>
    </w:rPr>
  </w:style>
  <w:style w:type="paragraph" w:styleId="BodyText">
    <w:name w:val="Body Text"/>
    <w:basedOn w:val="Normal"/>
    <w:semiHidden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120"/>
        <w:tab w:val="left" w:pos="6480"/>
        <w:tab w:val="left" w:pos="7920"/>
        <w:tab w:val="left" w:pos="9360"/>
      </w:tabs>
      <w:spacing w:line="240" w:lineRule="atLeast"/>
      <w:jc w:val="center"/>
    </w:pPr>
    <w:rPr>
      <w:b/>
      <w:color w:val="000000"/>
      <w:sz w:val="48"/>
    </w:rPr>
  </w:style>
  <w:style w:type="paragraph" w:styleId="BodyText2">
    <w:name w:val="Body Text 2"/>
    <w:basedOn w:val="Normal"/>
    <w:semiHidden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120"/>
        <w:tab w:val="left" w:pos="6480"/>
        <w:tab w:val="left" w:pos="7920"/>
        <w:tab w:val="left" w:pos="9360"/>
      </w:tabs>
      <w:spacing w:line="240" w:lineRule="atLeast"/>
      <w:jc w:val="both"/>
    </w:pPr>
    <w:rPr>
      <w:color w:val="000000"/>
      <w:sz w:val="24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BodyText3">
    <w:name w:val="Body Text 3"/>
    <w:basedOn w:val="Normal"/>
    <w:semiHidden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120"/>
        <w:tab w:val="left" w:pos="6480"/>
        <w:tab w:val="left" w:pos="7920"/>
        <w:tab w:val="left" w:pos="9360"/>
      </w:tabs>
      <w:spacing w:line="240" w:lineRule="atLeast"/>
      <w:jc w:val="both"/>
    </w:pPr>
    <w:rPr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Seven Conditions</vt:lpstr>
    </vt:vector>
  </TitlesOfParts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Seven Conditions</dc:title>
  <dc:creator>Kevin Earls</dc:creator>
  <cp:lastModifiedBy>Kevin Earls</cp:lastModifiedBy>
  <cp:revision>2</cp:revision>
  <dcterms:created xsi:type="dcterms:W3CDTF">2022-12-28T22:55:00Z</dcterms:created>
  <dcterms:modified xsi:type="dcterms:W3CDTF">2022-12-28T22:55:00Z</dcterms:modified>
</cp:coreProperties>
</file>